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DC5" w:rsidRDefault="00303DC5" w:rsidP="00303DC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</w:t>
      </w:r>
    </w:p>
    <w:p w:rsidR="00850A36" w:rsidRPr="00927354" w:rsidRDefault="00850A36" w:rsidP="00850A3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0A36" w:rsidRPr="00927354" w:rsidRDefault="00850A36" w:rsidP="00850A3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3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учителя по русскому языку для учащихся 3-го класса  разработана в соответствии: </w:t>
      </w:r>
    </w:p>
    <w:p w:rsidR="00850A36" w:rsidRPr="00927354" w:rsidRDefault="00850A36" w:rsidP="00850A36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354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положениями федерального закона «Об образовании в РФ»</w:t>
      </w:r>
    </w:p>
    <w:p w:rsidR="00850A36" w:rsidRPr="00927354" w:rsidRDefault="00850A36" w:rsidP="00850A36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354">
        <w:rPr>
          <w:rFonts w:ascii="Times New Roman" w:eastAsia="Times New Roman" w:hAnsi="Times New Roman" w:cs="Times New Roman"/>
          <w:sz w:val="24"/>
          <w:szCs w:val="24"/>
          <w:lang w:eastAsia="ru-RU"/>
        </w:rPr>
        <w:t>с требованиями Федерального государственного образовательного стандарта начального общего образования</w:t>
      </w:r>
      <w:proofErr w:type="gramStart"/>
      <w:r w:rsidRPr="009273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850A36" w:rsidRPr="00927354" w:rsidRDefault="00850A36" w:rsidP="00850A36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354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рекомендациями Примерной основной образовательной программой образовательного учреждения. Начальная школа. Составитель Е.С. Савинов. – М.: Просвещение, 2010 г. рекомендованной МО и Науки РФ</w:t>
      </w:r>
      <w:proofErr w:type="gramStart"/>
      <w:r w:rsidRPr="009273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850A36" w:rsidRPr="00927354" w:rsidRDefault="00850A36" w:rsidP="00850A36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354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положениями Основной образовательной программы  начального общего образования МКОУ «</w:t>
      </w:r>
      <w:r w:rsidR="004A5355">
        <w:rPr>
          <w:rFonts w:ascii="Times New Roman" w:eastAsia="Times New Roman" w:hAnsi="Times New Roman" w:cs="Times New Roman"/>
          <w:sz w:val="24"/>
          <w:szCs w:val="24"/>
          <w:lang w:eastAsia="ru-RU"/>
        </w:rPr>
        <w:t>Шиверская школа</w:t>
      </w:r>
      <w:r w:rsidRPr="00927354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850A36" w:rsidRPr="00927354" w:rsidRDefault="00850A36" w:rsidP="00850A36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27354">
        <w:rPr>
          <w:rFonts w:ascii="Times New Roman" w:eastAsia="Times New Roman" w:hAnsi="Times New Roman" w:cs="Times New Roman"/>
          <w:sz w:val="24"/>
          <w:szCs w:val="24"/>
          <w:lang w:eastAsia="ru-RU"/>
        </w:rPr>
        <w:t>с возможностями учебно-методического комплекта, разработанного на основе авторской издательской программы С.В. Иванова и А.О. Евдокимова (Сборник программ к комплекту учебников «Начальная школа XXI века».</w:t>
      </w:r>
      <w:proofErr w:type="gramEnd"/>
      <w:r w:rsidRPr="009273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gramStart"/>
      <w:r w:rsidRPr="009273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92735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Pr="0092735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p w:rsidR="00850A36" w:rsidRPr="00927354" w:rsidRDefault="00850A36" w:rsidP="00850A36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35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учебным планом;</w:t>
      </w:r>
    </w:p>
    <w:p w:rsidR="00850A36" w:rsidRPr="00927354" w:rsidRDefault="00850A36" w:rsidP="00303DC5">
      <w:pPr>
        <w:spacing w:after="0"/>
        <w:ind w:firstLine="709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</w:pPr>
      <w:r w:rsidRPr="00927354"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  <w:t xml:space="preserve">Курс  русского  языка  3  класса  построен  на  общей  научно – методической  основе,  реализующей  принцип  комплексного  развития  личности  младшего  школьника и  позволяющей  организовать  целенаправленную  работу  по  формированию  у  учащихся  важнейших  элементов  учебной  деятельности. Программа курса «Русский язык» реализует основные положения концепции лингвистического образования младших школьников. </w:t>
      </w:r>
    </w:p>
    <w:p w:rsidR="00850A36" w:rsidRPr="00927354" w:rsidRDefault="00850A36" w:rsidP="00850A36">
      <w:pPr>
        <w:widowControl w:val="0"/>
        <w:suppressAutoHyphens/>
        <w:spacing w:after="0"/>
        <w:jc w:val="both"/>
        <w:rPr>
          <w:rFonts w:ascii="Times New Roman" w:eastAsia="Lucida Sans Unicode" w:hAnsi="Times New Roman" w:cs="Times New Roman"/>
          <w:color w:val="000000"/>
          <w:spacing w:val="2"/>
          <w:kern w:val="2"/>
          <w:sz w:val="24"/>
          <w:szCs w:val="24"/>
          <w:lang w:eastAsia="hi-IN" w:bidi="hi-IN"/>
        </w:rPr>
      </w:pPr>
      <w:r w:rsidRPr="00927354"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  <w:t xml:space="preserve">      </w:t>
      </w:r>
      <w:r w:rsidRPr="00927354">
        <w:rPr>
          <w:rFonts w:ascii="Times New Roman" w:eastAsia="Lucida Sans Unicode" w:hAnsi="Times New Roman" w:cs="Times New Roman"/>
          <w:b/>
          <w:bCs/>
          <w:color w:val="000000"/>
          <w:spacing w:val="2"/>
          <w:kern w:val="2"/>
          <w:sz w:val="24"/>
          <w:szCs w:val="24"/>
          <w:lang w:eastAsia="hi-IN" w:bidi="hi-IN"/>
        </w:rPr>
        <w:t xml:space="preserve">Цель </w:t>
      </w:r>
      <w:r w:rsidRPr="00927354">
        <w:rPr>
          <w:rFonts w:ascii="Times New Roman" w:eastAsia="Lucida Sans Unicode" w:hAnsi="Times New Roman" w:cs="Times New Roman"/>
          <w:b/>
          <w:bCs/>
          <w:iCs/>
          <w:color w:val="000000"/>
          <w:spacing w:val="2"/>
          <w:kern w:val="2"/>
          <w:sz w:val="24"/>
          <w:szCs w:val="24"/>
          <w:lang w:eastAsia="hi-IN" w:bidi="hi-IN"/>
        </w:rPr>
        <w:t xml:space="preserve">курса </w:t>
      </w:r>
      <w:r w:rsidRPr="00927354">
        <w:rPr>
          <w:rFonts w:ascii="Times New Roman" w:eastAsia="Lucida Sans Unicode" w:hAnsi="Times New Roman" w:cs="Times New Roman"/>
          <w:color w:val="000000"/>
          <w:spacing w:val="2"/>
          <w:kern w:val="2"/>
          <w:sz w:val="24"/>
          <w:szCs w:val="24"/>
          <w:lang w:eastAsia="hi-IN" w:bidi="hi-IN"/>
        </w:rPr>
        <w:t xml:space="preserve"> состоит в том, чтобы заложить основы </w:t>
      </w:r>
      <w:r w:rsidRPr="00927354">
        <w:rPr>
          <w:rFonts w:ascii="Times New Roman" w:eastAsia="Lucida Sans Unicode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формирования функционально грамотной личности, обеспечить языковое </w:t>
      </w:r>
      <w:r w:rsidRPr="00927354">
        <w:rPr>
          <w:rFonts w:ascii="Times New Roman" w:eastAsia="Lucida Sans Unicode" w:hAnsi="Times New Roman" w:cs="Times New Roman"/>
          <w:color w:val="000000"/>
          <w:spacing w:val="2"/>
          <w:kern w:val="2"/>
          <w:sz w:val="24"/>
          <w:szCs w:val="24"/>
          <w:lang w:eastAsia="hi-IN" w:bidi="hi-IN"/>
        </w:rPr>
        <w:t>и речевое развитие ребенка, помочь ему осознать себя носителем языка.</w:t>
      </w:r>
    </w:p>
    <w:p w:rsidR="00850A36" w:rsidRPr="00927354" w:rsidRDefault="00850A36" w:rsidP="00850A36">
      <w:pPr>
        <w:widowControl w:val="0"/>
        <w:suppressAutoHyphens/>
        <w:spacing w:after="0"/>
        <w:ind w:left="5" w:right="14" w:firstLine="389"/>
        <w:jc w:val="both"/>
        <w:rPr>
          <w:rFonts w:ascii="Times New Roman" w:eastAsia="Lucida Sans Unicode" w:hAnsi="Times New Roman" w:cs="Times New Roman"/>
          <w:b/>
          <w:bCs/>
          <w:iCs/>
          <w:color w:val="000000"/>
          <w:spacing w:val="2"/>
          <w:kern w:val="2"/>
          <w:sz w:val="24"/>
          <w:szCs w:val="24"/>
          <w:lang w:eastAsia="hi-IN" w:bidi="hi-IN"/>
        </w:rPr>
      </w:pPr>
      <w:r w:rsidRPr="00927354">
        <w:rPr>
          <w:rFonts w:ascii="Times New Roman" w:eastAsia="Lucida Sans Unicode" w:hAnsi="Times New Roman" w:cs="Times New Roman"/>
          <w:b/>
          <w:bCs/>
          <w:iCs/>
          <w:color w:val="000000"/>
          <w:spacing w:val="2"/>
          <w:kern w:val="2"/>
          <w:sz w:val="24"/>
          <w:szCs w:val="24"/>
          <w:lang w:eastAsia="hi-IN" w:bidi="hi-IN"/>
        </w:rPr>
        <w:t>Задачи курса:</w:t>
      </w:r>
    </w:p>
    <w:p w:rsidR="00850A36" w:rsidRPr="00927354" w:rsidRDefault="00850A36" w:rsidP="00850A36">
      <w:pPr>
        <w:widowControl w:val="0"/>
        <w:numPr>
          <w:ilvl w:val="0"/>
          <w:numId w:val="2"/>
        </w:numPr>
        <w:suppressAutoHyphens/>
        <w:spacing w:after="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</w:pPr>
      <w:r w:rsidRPr="00927354">
        <w:rPr>
          <w:rFonts w:ascii="Times New Roman" w:eastAsia="Lucida Sans Unicode" w:hAnsi="Times New Roman" w:cs="Times New Roman"/>
          <w:color w:val="000000"/>
          <w:spacing w:val="2"/>
          <w:kern w:val="2"/>
          <w:sz w:val="24"/>
          <w:szCs w:val="24"/>
          <w:lang w:eastAsia="hi-IN" w:bidi="hi-IN"/>
        </w:rPr>
        <w:t xml:space="preserve"> речевое развитие: </w:t>
      </w:r>
      <w:r w:rsidRPr="00927354"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  <w:t>овладение культурой родного языка; формирование основ устного общения;</w:t>
      </w:r>
    </w:p>
    <w:p w:rsidR="00850A36" w:rsidRPr="00927354" w:rsidRDefault="00850A36" w:rsidP="00850A36">
      <w:pPr>
        <w:widowControl w:val="0"/>
        <w:numPr>
          <w:ilvl w:val="0"/>
          <w:numId w:val="2"/>
        </w:numPr>
        <w:suppressAutoHyphens/>
        <w:spacing w:after="0"/>
        <w:jc w:val="both"/>
        <w:rPr>
          <w:rFonts w:ascii="Times New Roman" w:eastAsia="Lucida Sans Unicode" w:hAnsi="Times New Roman" w:cs="Times New Roman"/>
          <w:color w:val="000000"/>
          <w:spacing w:val="1"/>
          <w:kern w:val="2"/>
          <w:sz w:val="24"/>
          <w:szCs w:val="24"/>
          <w:lang w:eastAsia="hi-IN" w:bidi="hi-IN"/>
        </w:rPr>
      </w:pPr>
      <w:r w:rsidRPr="00927354">
        <w:rPr>
          <w:rFonts w:ascii="Times New Roman" w:eastAsia="Lucida Sans Unicode" w:hAnsi="Times New Roman" w:cs="Times New Roman"/>
          <w:color w:val="000000"/>
          <w:spacing w:val="1"/>
          <w:kern w:val="2"/>
          <w:sz w:val="24"/>
          <w:szCs w:val="24"/>
          <w:lang w:eastAsia="hi-IN" w:bidi="hi-IN"/>
        </w:rPr>
        <w:t xml:space="preserve">формирование у детей типа правильной </w:t>
      </w:r>
      <w:r w:rsidRPr="00927354">
        <w:rPr>
          <w:rFonts w:ascii="Times New Roman" w:eastAsia="Lucida Sans Unicode" w:hAnsi="Times New Roman" w:cs="Times New Roman"/>
          <w:color w:val="000000"/>
          <w:spacing w:val="4"/>
          <w:kern w:val="2"/>
          <w:sz w:val="24"/>
          <w:szCs w:val="24"/>
          <w:lang w:eastAsia="hi-IN" w:bidi="hi-IN"/>
        </w:rPr>
        <w:t xml:space="preserve">читательской деятельности: </w:t>
      </w:r>
      <w:r w:rsidRPr="00927354">
        <w:rPr>
          <w:rFonts w:ascii="Times New Roman" w:eastAsia="Lucida Sans Unicode" w:hAnsi="Times New Roman" w:cs="Times New Roman"/>
          <w:color w:val="000000"/>
          <w:spacing w:val="-1"/>
          <w:kern w:val="2"/>
          <w:sz w:val="24"/>
          <w:szCs w:val="24"/>
          <w:lang w:eastAsia="hi-IN" w:bidi="hi-IN"/>
        </w:rPr>
        <w:t xml:space="preserve"> развити</w:t>
      </w:r>
      <w:r w:rsidRPr="00927354">
        <w:rPr>
          <w:rFonts w:ascii="Times New Roman" w:eastAsia="Lucida Sans Unicode" w:hAnsi="Times New Roman" w:cs="Times New Roman"/>
          <w:color w:val="000000"/>
          <w:spacing w:val="1"/>
          <w:kern w:val="2"/>
          <w:sz w:val="24"/>
          <w:szCs w:val="24"/>
          <w:lang w:eastAsia="hi-IN" w:bidi="hi-IN"/>
        </w:rPr>
        <w:t xml:space="preserve">е техники чтения; </w:t>
      </w:r>
      <w:r w:rsidRPr="00927354">
        <w:rPr>
          <w:rFonts w:ascii="Times New Roman" w:eastAsia="Lucida Sans Unicode" w:hAnsi="Times New Roman" w:cs="Times New Roman"/>
          <w:color w:val="000000"/>
          <w:spacing w:val="4"/>
          <w:kern w:val="2"/>
          <w:sz w:val="24"/>
          <w:szCs w:val="24"/>
          <w:lang w:eastAsia="hi-IN" w:bidi="hi-IN"/>
        </w:rPr>
        <w:t xml:space="preserve">умения целенаправленно осмысливать </w:t>
      </w:r>
      <w:r w:rsidRPr="00927354">
        <w:rPr>
          <w:rFonts w:ascii="Times New Roman" w:eastAsia="Lucida Sans Unicode" w:hAnsi="Times New Roman" w:cs="Times New Roman"/>
          <w:color w:val="000000"/>
          <w:spacing w:val="1"/>
          <w:kern w:val="2"/>
          <w:sz w:val="24"/>
          <w:szCs w:val="24"/>
          <w:lang w:eastAsia="hi-IN" w:bidi="hi-IN"/>
        </w:rPr>
        <w:t>текст до начала чтения, во время чтения и после чтения;</w:t>
      </w:r>
    </w:p>
    <w:p w:rsidR="00850A36" w:rsidRPr="00927354" w:rsidRDefault="00850A36" w:rsidP="00850A36">
      <w:pPr>
        <w:widowControl w:val="0"/>
        <w:numPr>
          <w:ilvl w:val="0"/>
          <w:numId w:val="2"/>
        </w:numPr>
        <w:suppressAutoHyphens/>
        <w:spacing w:after="0"/>
        <w:jc w:val="both"/>
        <w:rPr>
          <w:rFonts w:ascii="Times New Roman" w:eastAsia="Lucida Sans Unicode" w:hAnsi="Times New Roman" w:cs="Times New Roman"/>
          <w:color w:val="000000"/>
          <w:spacing w:val="5"/>
          <w:kern w:val="2"/>
          <w:sz w:val="24"/>
          <w:szCs w:val="24"/>
          <w:lang w:eastAsia="hi-IN" w:bidi="hi-IN"/>
        </w:rPr>
      </w:pPr>
      <w:r w:rsidRPr="00927354">
        <w:rPr>
          <w:rFonts w:ascii="Times New Roman" w:eastAsia="Lucida Sans Unicode" w:hAnsi="Times New Roman" w:cs="Times New Roman"/>
          <w:color w:val="000000"/>
          <w:spacing w:val="2"/>
          <w:kern w:val="2"/>
          <w:sz w:val="24"/>
          <w:szCs w:val="24"/>
          <w:lang w:eastAsia="hi-IN" w:bidi="hi-IN"/>
        </w:rPr>
        <w:t>языковое  развитие: ознакомление учащ</w:t>
      </w:r>
      <w:r w:rsidRPr="00927354">
        <w:rPr>
          <w:rFonts w:ascii="Times New Roman" w:eastAsia="Lucida Sans Unicode" w:hAnsi="Times New Roman" w:cs="Times New Roman"/>
          <w:color w:val="000000"/>
          <w:spacing w:val="5"/>
          <w:kern w:val="2"/>
          <w:sz w:val="24"/>
          <w:szCs w:val="24"/>
          <w:lang w:eastAsia="hi-IN" w:bidi="hi-IN"/>
        </w:rPr>
        <w:t xml:space="preserve">ихся с различными явлениями языка из области фонетики, лексики, </w:t>
      </w:r>
      <w:proofErr w:type="spellStart"/>
      <w:r w:rsidRPr="00927354">
        <w:rPr>
          <w:rFonts w:ascii="Times New Roman" w:eastAsia="Lucida Sans Unicode" w:hAnsi="Times New Roman" w:cs="Times New Roman"/>
          <w:color w:val="000000"/>
          <w:spacing w:val="5"/>
          <w:kern w:val="2"/>
          <w:sz w:val="24"/>
          <w:szCs w:val="24"/>
          <w:lang w:eastAsia="hi-IN" w:bidi="hi-IN"/>
        </w:rPr>
        <w:t>морфемики</w:t>
      </w:r>
      <w:proofErr w:type="spellEnd"/>
      <w:r w:rsidRPr="00927354">
        <w:rPr>
          <w:rFonts w:ascii="Times New Roman" w:eastAsia="Lucida Sans Unicode" w:hAnsi="Times New Roman" w:cs="Times New Roman"/>
          <w:color w:val="000000"/>
          <w:spacing w:val="5"/>
          <w:kern w:val="2"/>
          <w:sz w:val="24"/>
          <w:szCs w:val="24"/>
          <w:lang w:eastAsia="hi-IN" w:bidi="hi-IN"/>
        </w:rPr>
        <w:t>, морфологии, синтаксиса и пунктуации, орфографии;</w:t>
      </w:r>
    </w:p>
    <w:p w:rsidR="00850A36" w:rsidRPr="00303DC5" w:rsidRDefault="00850A36" w:rsidP="00850A36">
      <w:pPr>
        <w:widowControl w:val="0"/>
        <w:numPr>
          <w:ilvl w:val="0"/>
          <w:numId w:val="2"/>
        </w:numPr>
        <w:suppressAutoHyphens/>
        <w:spacing w:after="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</w:pPr>
      <w:r w:rsidRPr="00927354"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  <w:t>развитие языковой эрудиции школьника, его интереса к языку и речевому творчеству.</w:t>
      </w:r>
    </w:p>
    <w:p w:rsidR="00850A36" w:rsidRPr="00927354" w:rsidRDefault="00850A36" w:rsidP="00850A36">
      <w:pPr>
        <w:widowControl w:val="0"/>
        <w:suppressAutoHyphens/>
        <w:spacing w:after="0"/>
        <w:ind w:firstLine="709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u w:val="single"/>
          <w:lang w:eastAsia="hi-IN" w:bidi="hi-IN"/>
        </w:rPr>
      </w:pPr>
      <w:r w:rsidRPr="0092735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Программа рассчитана на 5 часов в неделю. </w:t>
      </w:r>
      <w:proofErr w:type="gramStart"/>
      <w:r w:rsidRPr="0092735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 34 учебных неделях общее количество часов на изучение русского языка в 3 классе составляет 170 часов,</w:t>
      </w:r>
      <w:r w:rsidRPr="00927354">
        <w:rPr>
          <w:rFonts w:ascii="Times New Roman" w:eastAsia="Lucida Sans Unicode" w:hAnsi="Times New Roman" w:cs="Times New Roman"/>
          <w:kern w:val="2"/>
          <w:sz w:val="24"/>
          <w:szCs w:val="24"/>
          <w:u w:val="single"/>
          <w:lang w:eastAsia="hi-IN" w:bidi="hi-IN"/>
        </w:rPr>
        <w:t xml:space="preserve"> ),  из  них  80  часов – на  первое  полугодие  (16  учебных  недель,  по  5  часов  в  неделю),  90  часов  на  второе  полугодие  (18  учебных  недель  по  5  часов  в  неделю).</w:t>
      </w:r>
      <w:proofErr w:type="gramEnd"/>
    </w:p>
    <w:p w:rsidR="00850A36" w:rsidRPr="00927354" w:rsidRDefault="00850A36" w:rsidP="00303DC5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50A36" w:rsidRDefault="00850A36" w:rsidP="00850A36">
      <w:pPr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2735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планируемые результаты 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освоения</w:t>
      </w:r>
      <w:r w:rsidRPr="0092735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учебного курса</w:t>
      </w:r>
    </w:p>
    <w:p w:rsidR="00850A36" w:rsidRPr="00927354" w:rsidRDefault="00850A36" w:rsidP="00850A36">
      <w:pPr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850A36" w:rsidRPr="00927354" w:rsidRDefault="00850A36" w:rsidP="00850A3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lastRenderedPageBreak/>
        <w:t>Ученик научится:</w:t>
      </w:r>
    </w:p>
    <w:p w:rsidR="00850A36" w:rsidRPr="00927354" w:rsidRDefault="00850A36" w:rsidP="00850A3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различать, сравнивать, кратко характеризовать:</w:t>
      </w:r>
    </w:p>
    <w:p w:rsidR="00850A36" w:rsidRPr="00927354" w:rsidRDefault="00850A36" w:rsidP="00850A36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имя существительное, имя прилагательное, личное местоимение;</w:t>
      </w:r>
    </w:p>
    <w:p w:rsidR="00850A36" w:rsidRPr="00927354" w:rsidRDefault="00850A36" w:rsidP="00850A36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виды предложений по цели высказывания и интонации;</w:t>
      </w:r>
    </w:p>
    <w:p w:rsidR="00850A36" w:rsidRPr="00927354" w:rsidRDefault="00850A36" w:rsidP="00850A36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главные (подлежащее и сказуемое) и второстепенные члены предложения;</w:t>
      </w:r>
    </w:p>
    <w:p w:rsidR="00850A36" w:rsidRPr="00927354" w:rsidRDefault="00850A36" w:rsidP="00850A36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выделять, находить</w:t>
      </w: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собственные имена существительные; личные местоимения 1, 2, 3-го лица; грамматическую основу простого двусоставного предложения; в простом предложении однородные члены (как главные, так и второстепенные);</w:t>
      </w:r>
    </w:p>
    <w:p w:rsidR="00850A36" w:rsidRPr="00927354" w:rsidRDefault="00850A36" w:rsidP="00850A3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решать учебные и практические задачи:</w:t>
      </w:r>
    </w:p>
    <w:p w:rsidR="00850A36" w:rsidRPr="00927354" w:rsidRDefault="00850A36" w:rsidP="00850A36">
      <w:pPr>
        <w:numPr>
          <w:ilvl w:val="0"/>
          <w:numId w:val="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определять род изменяемых имен существительных;</w:t>
      </w:r>
    </w:p>
    <w:p w:rsidR="00850A36" w:rsidRPr="00927354" w:rsidRDefault="00850A36" w:rsidP="00850A36">
      <w:pPr>
        <w:numPr>
          <w:ilvl w:val="0"/>
          <w:numId w:val="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устанавливать форму числа (единственное или множественное) имени существительного;</w:t>
      </w:r>
    </w:p>
    <w:p w:rsidR="00850A36" w:rsidRPr="00927354" w:rsidRDefault="00850A36" w:rsidP="00850A36">
      <w:pPr>
        <w:numPr>
          <w:ilvl w:val="0"/>
          <w:numId w:val="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задавать падежные вопросы и определять падеж имени существительного;</w:t>
      </w:r>
    </w:p>
    <w:p w:rsidR="00850A36" w:rsidRPr="00927354" w:rsidRDefault="00850A36" w:rsidP="00850A36">
      <w:pPr>
        <w:numPr>
          <w:ilvl w:val="0"/>
          <w:numId w:val="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определять принадлежность имен существительных к 1, 2, 3-емусклонению;</w:t>
      </w:r>
    </w:p>
    <w:p w:rsidR="00850A36" w:rsidRPr="00927354" w:rsidRDefault="00850A36" w:rsidP="00850A36">
      <w:pPr>
        <w:numPr>
          <w:ilvl w:val="0"/>
          <w:numId w:val="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устанавливать при помощи смысловых (синтаксических) вопросов связь между словами в предложении;</w:t>
      </w:r>
    </w:p>
    <w:p w:rsidR="00850A36" w:rsidRPr="00927354" w:rsidRDefault="00850A36" w:rsidP="00850A36">
      <w:pPr>
        <w:numPr>
          <w:ilvl w:val="0"/>
          <w:numId w:val="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находить предложения с однородными членами без союзов и с союзами </w:t>
      </w:r>
      <w:r w:rsidRPr="00927354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и, а, но</w:t>
      </w:r>
      <w:r w:rsidRPr="00927354"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t>;</w:t>
      </w:r>
    </w:p>
    <w:p w:rsidR="00850A36" w:rsidRPr="00927354" w:rsidRDefault="00850A36" w:rsidP="00850A36">
      <w:pPr>
        <w:numPr>
          <w:ilvl w:val="0"/>
          <w:numId w:val="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использовать разные способы решения орфографической задачи в зависимости от места орфограммы в слове;</w:t>
      </w:r>
    </w:p>
    <w:p w:rsidR="00850A36" w:rsidRPr="00927354" w:rsidRDefault="00850A36" w:rsidP="00850A36">
      <w:pPr>
        <w:numPr>
          <w:ilvl w:val="0"/>
          <w:numId w:val="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подбирать примеры слов с определенной орфограммой;</w:t>
      </w:r>
    </w:p>
    <w:p w:rsidR="00850A36" w:rsidRPr="00927354" w:rsidRDefault="00850A36" w:rsidP="00850A36">
      <w:pPr>
        <w:numPr>
          <w:ilvl w:val="0"/>
          <w:numId w:val="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определять (уточнять) написание слова по орфографическому словарю учебника;</w:t>
      </w:r>
    </w:p>
    <w:p w:rsidR="00850A36" w:rsidRPr="00927354" w:rsidRDefault="00850A36" w:rsidP="00850A36">
      <w:pPr>
        <w:numPr>
          <w:ilvl w:val="0"/>
          <w:numId w:val="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безошибочно списывать и писать под диктовку тексты объемом 65–80 слов;</w:t>
      </w:r>
    </w:p>
    <w:p w:rsidR="00850A36" w:rsidRPr="00927354" w:rsidRDefault="00850A36" w:rsidP="00850A36">
      <w:pPr>
        <w:numPr>
          <w:ilvl w:val="0"/>
          <w:numId w:val="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проверять собственный и предложенный тексты, находить и исправлять орфографические и пунктуационные ошибки;</w:t>
      </w:r>
    </w:p>
    <w:p w:rsidR="00850A36" w:rsidRPr="00927354" w:rsidRDefault="00850A36" w:rsidP="00850A36">
      <w:pPr>
        <w:numPr>
          <w:ilvl w:val="0"/>
          <w:numId w:val="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составлять план собственного и предложенного текста;</w:t>
      </w:r>
    </w:p>
    <w:p w:rsidR="00850A36" w:rsidRPr="00927354" w:rsidRDefault="00850A36" w:rsidP="00850A36">
      <w:pPr>
        <w:numPr>
          <w:ilvl w:val="0"/>
          <w:numId w:val="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определять тип текста: повествование, описание, рассуждение;</w:t>
      </w:r>
    </w:p>
    <w:p w:rsidR="00850A36" w:rsidRPr="00927354" w:rsidRDefault="00850A36" w:rsidP="00850A36">
      <w:pPr>
        <w:numPr>
          <w:ilvl w:val="0"/>
          <w:numId w:val="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корректировать тексты с нарушенным порядком предложений и абзацев;</w:t>
      </w:r>
    </w:p>
    <w:p w:rsidR="00850A36" w:rsidRPr="00927354" w:rsidRDefault="00850A36" w:rsidP="00850A36">
      <w:pPr>
        <w:numPr>
          <w:ilvl w:val="0"/>
          <w:numId w:val="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составлять собственные тексты в жанре письма;</w:t>
      </w:r>
    </w:p>
    <w:p w:rsidR="00850A36" w:rsidRPr="00927354" w:rsidRDefault="00850A36" w:rsidP="00850A3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применять правила правописания:</w:t>
      </w:r>
    </w:p>
    <w:p w:rsidR="00850A36" w:rsidRPr="00927354" w:rsidRDefault="00850A36" w:rsidP="00850A36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приставки, оканчивающиеся на </w:t>
      </w:r>
      <w:r w:rsidRPr="00927354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з</w:t>
      </w:r>
      <w:r w:rsidRPr="00927354"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t xml:space="preserve">, </w:t>
      </w:r>
      <w:proofErr w:type="gramStart"/>
      <w:r w:rsidRPr="00927354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с</w:t>
      </w:r>
      <w:proofErr w:type="gramEnd"/>
      <w:r w:rsidRPr="00927354"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t>;</w:t>
      </w:r>
    </w:p>
    <w:p w:rsidR="00850A36" w:rsidRPr="00927354" w:rsidRDefault="00850A36" w:rsidP="00850A36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непроверяемые гласные и согласные в </w:t>
      </w:r>
      <w:proofErr w:type="gramStart"/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корне слова</w:t>
      </w:r>
      <w:proofErr w:type="gramEnd"/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(словарные слова, определенные программой);</w:t>
      </w:r>
    </w:p>
    <w:p w:rsidR="00850A36" w:rsidRPr="00927354" w:rsidRDefault="00850A36" w:rsidP="00850A36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буквы </w:t>
      </w:r>
      <w:r w:rsidRPr="00927354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о</w:t>
      </w:r>
      <w:r w:rsidRPr="00927354"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t xml:space="preserve">, </w:t>
      </w:r>
      <w:r w:rsidRPr="00927354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ё</w:t>
      </w:r>
      <w:r w:rsidRPr="00927354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после шипящих в корнях слов;</w:t>
      </w:r>
    </w:p>
    <w:p w:rsidR="00850A36" w:rsidRPr="00927354" w:rsidRDefault="00850A36" w:rsidP="00850A36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буквы </w:t>
      </w:r>
      <w:r w:rsidRPr="00927354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и, ы</w:t>
      </w:r>
      <w:r w:rsidRPr="00927354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после </w:t>
      </w:r>
      <w:r w:rsidRPr="00927354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ц</w:t>
      </w:r>
      <w:r w:rsidRPr="00927354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в различных частях слов;</w:t>
      </w:r>
    </w:p>
    <w:p w:rsidR="00850A36" w:rsidRPr="00927354" w:rsidRDefault="00850A36" w:rsidP="00850A36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мягкий знак после шипящих на конце имён существительных;</w:t>
      </w:r>
    </w:p>
    <w:p w:rsidR="00850A36" w:rsidRPr="00927354" w:rsidRDefault="00850A36" w:rsidP="00850A36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безударные гласные в падежных окончаниях имен существительных;</w:t>
      </w:r>
    </w:p>
    <w:p w:rsidR="00850A36" w:rsidRPr="00927354" w:rsidRDefault="00850A36" w:rsidP="00850A36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lastRenderedPageBreak/>
        <w:t xml:space="preserve">буквы </w:t>
      </w:r>
      <w:r w:rsidRPr="00927354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о, е </w:t>
      </w: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в окончаниях имен существительных после шипящих и </w:t>
      </w:r>
      <w:r w:rsidRPr="00927354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ц</w:t>
      </w: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;</w:t>
      </w:r>
    </w:p>
    <w:p w:rsidR="00850A36" w:rsidRPr="00927354" w:rsidRDefault="00850A36" w:rsidP="00850A36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безударные гласные в падежных окончаниях имен прилагательных;</w:t>
      </w:r>
    </w:p>
    <w:p w:rsidR="00850A36" w:rsidRPr="00927354" w:rsidRDefault="00850A36" w:rsidP="00850A36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раздельное написание предлогов с личными местоимениями;</w:t>
      </w:r>
    </w:p>
    <w:p w:rsidR="00850A36" w:rsidRPr="00927354" w:rsidRDefault="00850A36" w:rsidP="00850A36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знаки препинания при однородных членах предложения с союзами </w:t>
      </w:r>
      <w:r w:rsidRPr="00927354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и, а, но </w:t>
      </w:r>
      <w:r w:rsidRPr="00927354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и без союзов.</w:t>
      </w:r>
    </w:p>
    <w:p w:rsidR="00850A36" w:rsidRPr="00927354" w:rsidRDefault="00850A36" w:rsidP="00850A3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>Ученик получит возможность научиться:</w:t>
      </w:r>
    </w:p>
    <w:p w:rsidR="00850A36" w:rsidRPr="00927354" w:rsidRDefault="00850A36" w:rsidP="00850A36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проводить по предложенному в учебнике алгоритму </w:t>
      </w:r>
      <w:proofErr w:type="gramStart"/>
      <w:r w:rsidRPr="0092735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фонетический</w:t>
      </w:r>
      <w:proofErr w:type="gramEnd"/>
    </w:p>
    <w:p w:rsidR="00850A36" w:rsidRPr="00927354" w:rsidRDefault="00850A36" w:rsidP="00850A36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разбор слова и разбор слова по составу (в словах с однозначно выделяемыми морфемами);</w:t>
      </w:r>
    </w:p>
    <w:p w:rsidR="00850A36" w:rsidRPr="00927354" w:rsidRDefault="00850A36" w:rsidP="00850A36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устанавливать род неизменяемых имен существительных (наиболее употребительные слова);</w:t>
      </w:r>
    </w:p>
    <w:p w:rsidR="00850A36" w:rsidRPr="00927354" w:rsidRDefault="00850A36" w:rsidP="00850A36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склонять личные местоимения;</w:t>
      </w:r>
    </w:p>
    <w:p w:rsidR="00850A36" w:rsidRPr="00927354" w:rsidRDefault="00850A36" w:rsidP="00850A36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различать падежные и смысловые (синтаксические) вопросы;</w:t>
      </w:r>
    </w:p>
    <w:p w:rsidR="00850A36" w:rsidRPr="00927354" w:rsidRDefault="00850A36" w:rsidP="00850A36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находить второстепенные члены предложения: определение, обстоятельство, дополнение;</w:t>
      </w:r>
    </w:p>
    <w:p w:rsidR="00850A36" w:rsidRPr="00927354" w:rsidRDefault="00850A36" w:rsidP="00850A36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самостоятельно составлять предложения с однородными членами без союзов и с союзами </w:t>
      </w:r>
      <w:r w:rsidRPr="00927354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и, а, но</w:t>
      </w:r>
      <w:r w:rsidRPr="0092735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;</w:t>
      </w:r>
    </w:p>
    <w:p w:rsidR="00850A36" w:rsidRPr="00927354" w:rsidRDefault="00850A36" w:rsidP="00850A36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разбирать по членам простое двусоставное предложение;</w:t>
      </w:r>
    </w:p>
    <w:p w:rsidR="00850A36" w:rsidRPr="00927354" w:rsidRDefault="00850A36" w:rsidP="00850A36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применять правило правописания соединительных гласных </w:t>
      </w:r>
      <w:r w:rsidRPr="00927354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о</w:t>
      </w:r>
      <w:r w:rsidRPr="0092735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927354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 xml:space="preserve">е </w:t>
      </w:r>
      <w:r w:rsidRPr="0092735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в сложных словах;</w:t>
      </w:r>
    </w:p>
    <w:p w:rsidR="00850A36" w:rsidRPr="00927354" w:rsidRDefault="00850A36" w:rsidP="00850A36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применять правило правописания суффиксов имен существительных </w:t>
      </w:r>
      <w:proofErr w:type="spellStart"/>
      <w:r w:rsidRPr="00927354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ок</w:t>
      </w:r>
      <w:proofErr w:type="spellEnd"/>
      <w:r w:rsidRPr="00927354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 xml:space="preserve">, </w:t>
      </w:r>
      <w:proofErr w:type="gramStart"/>
      <w:r w:rsidRPr="00927354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-</w:t>
      </w:r>
      <w:proofErr w:type="spellStart"/>
      <w:r w:rsidRPr="00927354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е</w:t>
      </w:r>
      <w:proofErr w:type="gramEnd"/>
      <w:r w:rsidRPr="00927354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ц</w:t>
      </w:r>
      <w:proofErr w:type="spellEnd"/>
      <w:r w:rsidRPr="00927354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, -</w:t>
      </w:r>
      <w:proofErr w:type="spellStart"/>
      <w:r w:rsidRPr="00927354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иц</w:t>
      </w:r>
      <w:proofErr w:type="spellEnd"/>
      <w:r w:rsidRPr="0092735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сочетаний </w:t>
      </w:r>
      <w:proofErr w:type="spellStart"/>
      <w:r w:rsidRPr="00927354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ичк</w:t>
      </w:r>
      <w:proofErr w:type="spellEnd"/>
      <w:r w:rsidRPr="00927354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927354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ечк</w:t>
      </w:r>
      <w:proofErr w:type="spellEnd"/>
      <w:r w:rsidRPr="00927354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 xml:space="preserve">, инк, </w:t>
      </w:r>
      <w:proofErr w:type="spellStart"/>
      <w:r w:rsidRPr="00927354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енк</w:t>
      </w:r>
      <w:proofErr w:type="spellEnd"/>
      <w:r w:rsidRPr="0092735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;</w:t>
      </w:r>
    </w:p>
    <w:p w:rsidR="00850A36" w:rsidRPr="00927354" w:rsidRDefault="00850A36" w:rsidP="00850A36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применять правило правописания безударных гласных в падежных окончаниях имен существительных на </w:t>
      </w:r>
      <w:proofErr w:type="gramStart"/>
      <w:r w:rsidRPr="00927354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-</w:t>
      </w:r>
      <w:proofErr w:type="spellStart"/>
      <w:r w:rsidRPr="00927354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и</w:t>
      </w:r>
      <w:proofErr w:type="gramEnd"/>
      <w:r w:rsidRPr="00927354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й</w:t>
      </w:r>
      <w:proofErr w:type="spellEnd"/>
      <w:r w:rsidRPr="00927354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, -</w:t>
      </w:r>
      <w:proofErr w:type="spellStart"/>
      <w:r w:rsidRPr="00927354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ия</w:t>
      </w:r>
      <w:proofErr w:type="spellEnd"/>
      <w:r w:rsidRPr="00927354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, -</w:t>
      </w:r>
      <w:proofErr w:type="spellStart"/>
      <w:r w:rsidRPr="00927354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ие</w:t>
      </w:r>
      <w:proofErr w:type="spellEnd"/>
      <w:r w:rsidRPr="0092735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;</w:t>
      </w:r>
    </w:p>
    <w:p w:rsidR="00850A36" w:rsidRPr="00927354" w:rsidRDefault="00850A36" w:rsidP="00850A36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proofErr w:type="gramStart"/>
      <w:r w:rsidRPr="0092735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при</w:t>
      </w:r>
      <w:proofErr w:type="gramEnd"/>
      <w:r w:rsidRPr="0092735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над ошибками осознавать причины появления ошибки и определять способы действий, помогающих предотвратить ее в последующих письменных работах;</w:t>
      </w:r>
    </w:p>
    <w:p w:rsidR="00850A36" w:rsidRPr="00927354" w:rsidRDefault="00850A36" w:rsidP="00850A36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писать подробные изложения;</w:t>
      </w:r>
    </w:p>
    <w:p w:rsidR="00850A36" w:rsidRPr="00927354" w:rsidRDefault="00850A36" w:rsidP="00850A36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создавать собственные тексты (писать сочинения) с учетом правильности, богатства и выразительности письменной речи;</w:t>
      </w:r>
    </w:p>
    <w:p w:rsidR="00850A36" w:rsidRPr="00927354" w:rsidRDefault="00850A36" w:rsidP="00850A36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92735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соблюдать нормы современного русского литературного языка в собственной речи и оценивать соблюдение этих норм в речи собеседников (в объеме представленного в учебнике материала).</w:t>
      </w:r>
    </w:p>
    <w:p w:rsidR="00850A36" w:rsidRPr="00927354" w:rsidRDefault="00850A36" w:rsidP="00850A36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</w:p>
    <w:p w:rsidR="00850A36" w:rsidRPr="00927354" w:rsidRDefault="00850A36" w:rsidP="00850A36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</w:p>
    <w:p w:rsidR="00850A36" w:rsidRPr="00927354" w:rsidRDefault="00850A36" w:rsidP="00850A36">
      <w:pPr>
        <w:autoSpaceDE w:val="0"/>
        <w:autoSpaceDN w:val="0"/>
        <w:adjustRightInd w:val="0"/>
        <w:spacing w:after="0"/>
        <w:jc w:val="center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</w:p>
    <w:p w:rsidR="00AC741B" w:rsidRPr="00927354" w:rsidRDefault="00AC741B" w:rsidP="0092735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C741B" w:rsidRPr="00927354" w:rsidSect="00755B61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305" w:rsidRDefault="00040305" w:rsidP="003B5DB6">
      <w:pPr>
        <w:spacing w:after="0" w:line="240" w:lineRule="auto"/>
      </w:pPr>
      <w:r>
        <w:separator/>
      </w:r>
    </w:p>
  </w:endnote>
  <w:endnote w:type="continuationSeparator" w:id="0">
    <w:p w:rsidR="00040305" w:rsidRDefault="00040305" w:rsidP="003B5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1CA" w:rsidRDefault="009D41CA">
    <w:pPr>
      <w:pStyle w:val="a6"/>
      <w:jc w:val="center"/>
    </w:pPr>
  </w:p>
  <w:p w:rsidR="009D41CA" w:rsidRDefault="009D41C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305" w:rsidRDefault="00040305" w:rsidP="003B5DB6">
      <w:pPr>
        <w:spacing w:after="0" w:line="240" w:lineRule="auto"/>
      </w:pPr>
      <w:r>
        <w:separator/>
      </w:r>
    </w:p>
  </w:footnote>
  <w:footnote w:type="continuationSeparator" w:id="0">
    <w:p w:rsidR="00040305" w:rsidRDefault="00040305" w:rsidP="003B5D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pt;height:11.2pt" o:bullet="t">
        <v:imagedata r:id="rId1" o:title="msoD9"/>
      </v:shape>
    </w:pict>
  </w:numPicBullet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4"/>
    <w:multiLevelType w:val="multilevel"/>
    <w:tmpl w:val="545493C8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0000009"/>
    <w:multiLevelType w:val="multilevel"/>
    <w:tmpl w:val="81BEFC42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>
    <w:nsid w:val="0000000A"/>
    <w:multiLevelType w:val="multilevel"/>
    <w:tmpl w:val="45540C4E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000000B"/>
    <w:multiLevelType w:val="multilevel"/>
    <w:tmpl w:val="0000000B"/>
    <w:name w:val="WW8Num11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D"/>
    <w:multiLevelType w:val="multilevel"/>
    <w:tmpl w:val="0000000D"/>
    <w:name w:val="WW8Num13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>
    <w:nsid w:val="0000000E"/>
    <w:multiLevelType w:val="multilevel"/>
    <w:tmpl w:val="0000000E"/>
    <w:name w:val="WW8Num14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1">
    <w:nsid w:val="0000000F"/>
    <w:multiLevelType w:val="multilevel"/>
    <w:tmpl w:val="0000000F"/>
    <w:name w:val="WW8Num15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2">
    <w:nsid w:val="00000010"/>
    <w:multiLevelType w:val="multilevel"/>
    <w:tmpl w:val="00000010"/>
    <w:name w:val="WW8Num16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>
    <w:nsid w:val="01FA0A1C"/>
    <w:multiLevelType w:val="hybridMultilevel"/>
    <w:tmpl w:val="8C66C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43648CF"/>
    <w:multiLevelType w:val="hybridMultilevel"/>
    <w:tmpl w:val="3D400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4473C83"/>
    <w:multiLevelType w:val="hybridMultilevel"/>
    <w:tmpl w:val="7CCABAAE"/>
    <w:lvl w:ilvl="0" w:tplc="7CBCDE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69F31A9"/>
    <w:multiLevelType w:val="hybridMultilevel"/>
    <w:tmpl w:val="A81A98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99537BF"/>
    <w:multiLevelType w:val="hybridMultilevel"/>
    <w:tmpl w:val="A34AE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9B62C14"/>
    <w:multiLevelType w:val="hybridMultilevel"/>
    <w:tmpl w:val="8C38C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1047DE9"/>
    <w:multiLevelType w:val="hybridMultilevel"/>
    <w:tmpl w:val="C60C70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15A5768"/>
    <w:multiLevelType w:val="hybridMultilevel"/>
    <w:tmpl w:val="CE5071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7D611BC"/>
    <w:multiLevelType w:val="hybridMultilevel"/>
    <w:tmpl w:val="D5768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43A02DC"/>
    <w:multiLevelType w:val="hybridMultilevel"/>
    <w:tmpl w:val="BA0AB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9514858"/>
    <w:multiLevelType w:val="hybridMultilevel"/>
    <w:tmpl w:val="78721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2A1F8E"/>
    <w:multiLevelType w:val="hybridMultilevel"/>
    <w:tmpl w:val="79E82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212A07"/>
    <w:multiLevelType w:val="hybridMultilevel"/>
    <w:tmpl w:val="010C966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4B7B18"/>
    <w:multiLevelType w:val="hybridMultilevel"/>
    <w:tmpl w:val="1BE8D4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E7F172C"/>
    <w:multiLevelType w:val="hybridMultilevel"/>
    <w:tmpl w:val="4F96C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0C50F5"/>
    <w:multiLevelType w:val="hybridMultilevel"/>
    <w:tmpl w:val="F9F6E6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0C8459B"/>
    <w:multiLevelType w:val="hybridMultilevel"/>
    <w:tmpl w:val="2A72C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E16C36"/>
    <w:multiLevelType w:val="hybridMultilevel"/>
    <w:tmpl w:val="10F84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0"/>
  </w:num>
  <w:num w:numId="6">
    <w:abstractNumId w:val="24"/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</w:num>
  <w:num w:numId="9">
    <w:abstractNumId w:val="27"/>
  </w:num>
  <w:num w:numId="10">
    <w:abstractNumId w:val="23"/>
  </w:num>
  <w:num w:numId="11">
    <w:abstractNumId w:val="26"/>
  </w:num>
  <w:num w:numId="12">
    <w:abstractNumId w:val="1"/>
  </w:num>
  <w:num w:numId="13">
    <w:abstractNumId w:val="7"/>
  </w:num>
  <w:num w:numId="14">
    <w:abstractNumId w:val="0"/>
  </w:num>
  <w:num w:numId="15">
    <w:abstractNumId w:val="5"/>
  </w:num>
  <w:num w:numId="16">
    <w:abstractNumId w:val="6"/>
  </w:num>
  <w:num w:numId="17">
    <w:abstractNumId w:val="14"/>
  </w:num>
  <w:num w:numId="18">
    <w:abstractNumId w:val="30"/>
  </w:num>
  <w:num w:numId="19">
    <w:abstractNumId w:val="16"/>
  </w:num>
  <w:num w:numId="20">
    <w:abstractNumId w:val="8"/>
  </w:num>
  <w:num w:numId="21">
    <w:abstractNumId w:val="9"/>
  </w:num>
  <w:num w:numId="22">
    <w:abstractNumId w:val="10"/>
  </w:num>
  <w:num w:numId="23">
    <w:abstractNumId w:val="11"/>
  </w:num>
  <w:num w:numId="24">
    <w:abstractNumId w:val="12"/>
  </w:num>
  <w:num w:numId="25">
    <w:abstractNumId w:val="3"/>
  </w:num>
  <w:num w:numId="26">
    <w:abstractNumId w:val="4"/>
  </w:num>
  <w:num w:numId="27">
    <w:abstractNumId w:val="17"/>
  </w:num>
  <w:num w:numId="28">
    <w:abstractNumId w:val="15"/>
  </w:num>
  <w:num w:numId="29">
    <w:abstractNumId w:val="19"/>
  </w:num>
  <w:num w:numId="30">
    <w:abstractNumId w:val="25"/>
  </w:num>
  <w:num w:numId="31">
    <w:abstractNumId w:val="22"/>
  </w:num>
  <w:num w:numId="3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576BA9"/>
    <w:rsid w:val="00040305"/>
    <w:rsid w:val="00246F42"/>
    <w:rsid w:val="00282AB9"/>
    <w:rsid w:val="002B3FBB"/>
    <w:rsid w:val="00303DC5"/>
    <w:rsid w:val="003B5DB6"/>
    <w:rsid w:val="00410D21"/>
    <w:rsid w:val="004A5355"/>
    <w:rsid w:val="004E536E"/>
    <w:rsid w:val="005212D5"/>
    <w:rsid w:val="00576BA9"/>
    <w:rsid w:val="005F41CC"/>
    <w:rsid w:val="00666C3E"/>
    <w:rsid w:val="00755B61"/>
    <w:rsid w:val="007B6967"/>
    <w:rsid w:val="008129DD"/>
    <w:rsid w:val="00850A36"/>
    <w:rsid w:val="0088440A"/>
    <w:rsid w:val="009039A8"/>
    <w:rsid w:val="00927354"/>
    <w:rsid w:val="009D41CA"/>
    <w:rsid w:val="009F5F13"/>
    <w:rsid w:val="009F7D7E"/>
    <w:rsid w:val="00A82E9E"/>
    <w:rsid w:val="00AC741B"/>
    <w:rsid w:val="00AE1095"/>
    <w:rsid w:val="00D71761"/>
    <w:rsid w:val="00E8369A"/>
    <w:rsid w:val="00EB0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354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88440A"/>
  </w:style>
  <w:style w:type="paragraph" w:customStyle="1" w:styleId="Style2">
    <w:name w:val="Style2"/>
    <w:basedOn w:val="a"/>
    <w:rsid w:val="0088440A"/>
    <w:pPr>
      <w:widowControl w:val="0"/>
      <w:autoSpaceDE w:val="0"/>
      <w:autoSpaceDN w:val="0"/>
      <w:adjustRightInd w:val="0"/>
      <w:spacing w:after="0" w:line="286" w:lineRule="exact"/>
      <w:ind w:firstLine="394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88440A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88440A"/>
    <w:rPr>
      <w:rFonts w:ascii="Georgia" w:hAnsi="Georgia" w:cs="Georgia"/>
      <w:i/>
      <w:iCs/>
      <w:sz w:val="20"/>
      <w:szCs w:val="20"/>
    </w:rPr>
  </w:style>
  <w:style w:type="character" w:customStyle="1" w:styleId="FontStyle14">
    <w:name w:val="Font Style14"/>
    <w:basedOn w:val="a0"/>
    <w:rsid w:val="0088440A"/>
    <w:rPr>
      <w:rFonts w:ascii="Georgia" w:hAnsi="Georgia" w:cs="Georgia"/>
      <w:sz w:val="20"/>
      <w:szCs w:val="20"/>
    </w:rPr>
  </w:style>
  <w:style w:type="paragraph" w:customStyle="1" w:styleId="Style4">
    <w:name w:val="Style4"/>
    <w:basedOn w:val="a"/>
    <w:rsid w:val="0088440A"/>
    <w:pPr>
      <w:widowControl w:val="0"/>
      <w:autoSpaceDE w:val="0"/>
      <w:autoSpaceDN w:val="0"/>
      <w:adjustRightInd w:val="0"/>
      <w:spacing w:after="0" w:line="258" w:lineRule="exact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88440A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88440A"/>
    <w:pPr>
      <w:widowControl w:val="0"/>
      <w:autoSpaceDE w:val="0"/>
      <w:autoSpaceDN w:val="0"/>
      <w:adjustRightInd w:val="0"/>
      <w:spacing w:after="0" w:line="253" w:lineRule="exact"/>
      <w:ind w:firstLine="398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88440A"/>
    <w:rPr>
      <w:rFonts w:ascii="Georgia" w:hAnsi="Georgia" w:cs="Georgia"/>
      <w:sz w:val="14"/>
      <w:szCs w:val="14"/>
    </w:rPr>
  </w:style>
  <w:style w:type="character" w:customStyle="1" w:styleId="FontStyle16">
    <w:name w:val="Font Style16"/>
    <w:basedOn w:val="a0"/>
    <w:rsid w:val="0088440A"/>
    <w:rPr>
      <w:rFonts w:ascii="Georgia" w:hAnsi="Georgia" w:cs="Georgia"/>
      <w:spacing w:val="-10"/>
      <w:sz w:val="22"/>
      <w:szCs w:val="22"/>
    </w:rPr>
  </w:style>
  <w:style w:type="character" w:customStyle="1" w:styleId="FontStyle17">
    <w:name w:val="Font Style17"/>
    <w:basedOn w:val="a0"/>
    <w:rsid w:val="0088440A"/>
    <w:rPr>
      <w:rFonts w:ascii="Arial" w:hAnsi="Arial" w:cs="Arial"/>
      <w:sz w:val="16"/>
      <w:szCs w:val="16"/>
    </w:rPr>
  </w:style>
  <w:style w:type="character" w:customStyle="1" w:styleId="FontStyle12">
    <w:name w:val="Font Style12"/>
    <w:basedOn w:val="a0"/>
    <w:rsid w:val="0088440A"/>
    <w:rPr>
      <w:rFonts w:ascii="Georgia" w:hAnsi="Georgia" w:cs="Georgia"/>
      <w:b/>
      <w:bCs/>
      <w:sz w:val="20"/>
      <w:szCs w:val="20"/>
    </w:rPr>
  </w:style>
  <w:style w:type="paragraph" w:customStyle="1" w:styleId="Style3">
    <w:name w:val="Style3"/>
    <w:basedOn w:val="a"/>
    <w:rsid w:val="0088440A"/>
    <w:pPr>
      <w:widowControl w:val="0"/>
      <w:autoSpaceDE w:val="0"/>
      <w:autoSpaceDN w:val="0"/>
      <w:adjustRightInd w:val="0"/>
      <w:spacing w:after="0" w:line="26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88440A"/>
    <w:pPr>
      <w:widowControl w:val="0"/>
      <w:autoSpaceDE w:val="0"/>
      <w:autoSpaceDN w:val="0"/>
      <w:adjustRightInd w:val="0"/>
      <w:spacing w:after="0" w:line="322" w:lineRule="exact"/>
      <w:ind w:firstLine="38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8440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8844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8440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8844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3B5DB6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3B5DB6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5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5D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354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88440A"/>
  </w:style>
  <w:style w:type="paragraph" w:customStyle="1" w:styleId="Style2">
    <w:name w:val="Style2"/>
    <w:basedOn w:val="a"/>
    <w:rsid w:val="0088440A"/>
    <w:pPr>
      <w:widowControl w:val="0"/>
      <w:autoSpaceDE w:val="0"/>
      <w:autoSpaceDN w:val="0"/>
      <w:adjustRightInd w:val="0"/>
      <w:spacing w:after="0" w:line="286" w:lineRule="exact"/>
      <w:ind w:firstLine="394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88440A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88440A"/>
    <w:rPr>
      <w:rFonts w:ascii="Georgia" w:hAnsi="Georgia" w:cs="Georgia"/>
      <w:i/>
      <w:iCs/>
      <w:sz w:val="20"/>
      <w:szCs w:val="20"/>
    </w:rPr>
  </w:style>
  <w:style w:type="character" w:customStyle="1" w:styleId="FontStyle14">
    <w:name w:val="Font Style14"/>
    <w:basedOn w:val="a0"/>
    <w:rsid w:val="0088440A"/>
    <w:rPr>
      <w:rFonts w:ascii="Georgia" w:hAnsi="Georgia" w:cs="Georgia"/>
      <w:sz w:val="20"/>
      <w:szCs w:val="20"/>
    </w:rPr>
  </w:style>
  <w:style w:type="paragraph" w:customStyle="1" w:styleId="Style4">
    <w:name w:val="Style4"/>
    <w:basedOn w:val="a"/>
    <w:rsid w:val="0088440A"/>
    <w:pPr>
      <w:widowControl w:val="0"/>
      <w:autoSpaceDE w:val="0"/>
      <w:autoSpaceDN w:val="0"/>
      <w:adjustRightInd w:val="0"/>
      <w:spacing w:after="0" w:line="258" w:lineRule="exact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88440A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88440A"/>
    <w:pPr>
      <w:widowControl w:val="0"/>
      <w:autoSpaceDE w:val="0"/>
      <w:autoSpaceDN w:val="0"/>
      <w:adjustRightInd w:val="0"/>
      <w:spacing w:after="0" w:line="253" w:lineRule="exact"/>
      <w:ind w:firstLine="398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88440A"/>
    <w:rPr>
      <w:rFonts w:ascii="Georgia" w:hAnsi="Georgia" w:cs="Georgia"/>
      <w:sz w:val="14"/>
      <w:szCs w:val="14"/>
    </w:rPr>
  </w:style>
  <w:style w:type="character" w:customStyle="1" w:styleId="FontStyle16">
    <w:name w:val="Font Style16"/>
    <w:basedOn w:val="a0"/>
    <w:rsid w:val="0088440A"/>
    <w:rPr>
      <w:rFonts w:ascii="Georgia" w:hAnsi="Georgia" w:cs="Georgia"/>
      <w:spacing w:val="-10"/>
      <w:sz w:val="22"/>
      <w:szCs w:val="22"/>
    </w:rPr>
  </w:style>
  <w:style w:type="character" w:customStyle="1" w:styleId="FontStyle17">
    <w:name w:val="Font Style17"/>
    <w:basedOn w:val="a0"/>
    <w:rsid w:val="0088440A"/>
    <w:rPr>
      <w:rFonts w:ascii="Arial" w:hAnsi="Arial" w:cs="Arial"/>
      <w:sz w:val="16"/>
      <w:szCs w:val="16"/>
    </w:rPr>
  </w:style>
  <w:style w:type="character" w:customStyle="1" w:styleId="FontStyle12">
    <w:name w:val="Font Style12"/>
    <w:basedOn w:val="a0"/>
    <w:rsid w:val="0088440A"/>
    <w:rPr>
      <w:rFonts w:ascii="Georgia" w:hAnsi="Georgia" w:cs="Georgia"/>
      <w:b/>
      <w:bCs/>
      <w:sz w:val="20"/>
      <w:szCs w:val="20"/>
    </w:rPr>
  </w:style>
  <w:style w:type="paragraph" w:customStyle="1" w:styleId="Style3">
    <w:name w:val="Style3"/>
    <w:basedOn w:val="a"/>
    <w:rsid w:val="0088440A"/>
    <w:pPr>
      <w:widowControl w:val="0"/>
      <w:autoSpaceDE w:val="0"/>
      <w:autoSpaceDN w:val="0"/>
      <w:adjustRightInd w:val="0"/>
      <w:spacing w:after="0" w:line="26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88440A"/>
    <w:pPr>
      <w:widowControl w:val="0"/>
      <w:autoSpaceDE w:val="0"/>
      <w:autoSpaceDN w:val="0"/>
      <w:adjustRightInd w:val="0"/>
      <w:spacing w:after="0" w:line="322" w:lineRule="exact"/>
      <w:ind w:firstLine="38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8440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8844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8440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8844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3B5DB6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3B5DB6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5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5D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4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BC84F-4418-40C0-AB10-139533CBE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Школа12</dc:creator>
  <cp:keywords/>
  <dc:description/>
  <cp:lastModifiedBy>Пользователь</cp:lastModifiedBy>
  <cp:revision>20</cp:revision>
  <dcterms:created xsi:type="dcterms:W3CDTF">2016-09-15T08:59:00Z</dcterms:created>
  <dcterms:modified xsi:type="dcterms:W3CDTF">2020-04-20T07:24:00Z</dcterms:modified>
</cp:coreProperties>
</file>